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99734" w14:textId="77777777" w:rsidR="004218D3" w:rsidRPr="004218D3" w:rsidRDefault="004218D3" w:rsidP="004218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</w:pPr>
      <w:r w:rsidRPr="004218D3">
        <w:rPr>
          <w:rFonts w:ascii="Times New Roman" w:eastAsia="Times New Roman" w:hAnsi="Times New Roman" w:cs="Times New Roman"/>
          <w:caps/>
          <w:color w:val="000000"/>
          <w:sz w:val="25"/>
          <w:szCs w:val="25"/>
          <w:bdr w:val="none" w:sz="0" w:space="0" w:color="auto" w:frame="1"/>
          <w:lang w:val="ru-BY" w:eastAsia="ru-BY"/>
        </w:rPr>
        <w:t>ПРИКАЗ ДИРЕКТОРА НАЦИОНАЛЬНОГО ЦЕНТРА ЗАЩИТЫ ПЕРСОНАЛЬНЫХ ДАННЫХ РЕСПУБЛИКИ БЕЛАРУСЬ</w:t>
      </w:r>
    </w:p>
    <w:p w14:paraId="070A6283" w14:textId="77777777" w:rsidR="004218D3" w:rsidRPr="004218D3" w:rsidRDefault="004218D3" w:rsidP="004218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</w:pPr>
      <w:r w:rsidRPr="004218D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val="ru-BY" w:eastAsia="ru-BY"/>
        </w:rPr>
        <w:t>15 ноября 2021 г.</w:t>
      </w:r>
      <w:r w:rsidRPr="004218D3"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  <w:t> </w:t>
      </w:r>
      <w:r w:rsidRPr="004218D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val="ru-BY" w:eastAsia="ru-BY"/>
        </w:rPr>
        <w:t>№ 12</w:t>
      </w:r>
    </w:p>
    <w:p w14:paraId="3471ED0B" w14:textId="77777777" w:rsidR="004218D3" w:rsidRPr="004218D3" w:rsidRDefault="004218D3" w:rsidP="004218D3">
      <w:pPr>
        <w:shd w:val="clear" w:color="auto" w:fill="FFFFFF"/>
        <w:spacing w:before="240" w:after="240" w:line="240" w:lineRule="auto"/>
        <w:ind w:right="226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ru-BY" w:eastAsia="ru-BY"/>
        </w:rPr>
      </w:pPr>
      <w:r w:rsidRPr="004218D3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ru-BY" w:eastAsia="ru-BY"/>
        </w:rPr>
        <w:t>О классификации информационных ресурсов (систем)</w:t>
      </w:r>
    </w:p>
    <w:p w14:paraId="119F9458" w14:textId="77777777" w:rsidR="004218D3" w:rsidRPr="004218D3" w:rsidRDefault="004218D3" w:rsidP="004218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</w:pPr>
      <w:r w:rsidRPr="004218D3"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  <w:t>На основании </w:t>
      </w:r>
      <w:hyperlink r:id="rId4" w:anchor="&amp;Article=17&amp;Point=5" w:history="1">
        <w:r w:rsidRPr="004218D3">
          <w:rPr>
            <w:rFonts w:ascii="Times New Roman" w:eastAsia="Times New Roman" w:hAnsi="Times New Roman" w:cs="Times New Roman"/>
            <w:color w:val="000CFF"/>
            <w:sz w:val="25"/>
            <w:szCs w:val="25"/>
            <w:u w:val="single"/>
            <w:bdr w:val="none" w:sz="0" w:space="0" w:color="auto" w:frame="1"/>
            <w:lang w:val="ru-BY" w:eastAsia="ru-BY"/>
          </w:rPr>
          <w:t>пункта 5</w:t>
        </w:r>
      </w:hyperlink>
      <w:r w:rsidRPr="004218D3"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  <w:t> статьи 17 Закона Республики Беларусь от 7 мая 2021 г. № 99-З «О защите персональных данных» и абзаца девятого </w:t>
      </w:r>
      <w:hyperlink r:id="rId5" w:anchor="%D0%97%D0%B0%D0%B3_%D0%A3%D1%82%D0%B2_1&amp;Point=7" w:history="1">
        <w:r w:rsidRPr="004218D3">
          <w:rPr>
            <w:rFonts w:ascii="Times New Roman" w:eastAsia="Times New Roman" w:hAnsi="Times New Roman" w:cs="Times New Roman"/>
            <w:color w:val="000CFF"/>
            <w:sz w:val="25"/>
            <w:szCs w:val="25"/>
            <w:u w:val="single"/>
            <w:bdr w:val="none" w:sz="0" w:space="0" w:color="auto" w:frame="1"/>
            <w:lang w:val="ru-BY" w:eastAsia="ru-BY"/>
          </w:rPr>
          <w:t>пункта 7</w:t>
        </w:r>
      </w:hyperlink>
      <w:r w:rsidRPr="004218D3"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  <w:t> Положения о Национальном центре защиты персональных данных Республики Беларусь, утвержденного Указом Президента Республики Беларусь от 28 октября 2021 г. № 422, ПРИКАЗЫВАЮ:</w:t>
      </w:r>
    </w:p>
    <w:p w14:paraId="320AA32D" w14:textId="77777777" w:rsidR="004218D3" w:rsidRPr="004218D3" w:rsidRDefault="004218D3" w:rsidP="004218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</w:pPr>
      <w:r w:rsidRPr="004218D3"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  <w:t>Установить, что информационные ресурсы (системы), содержащие персональные данные, в целях определения предъявляемых к ним требований технической и криптографической защиты персональных данных подразделяются на информационные ресурсы (системы), содержащие:</w:t>
      </w:r>
    </w:p>
    <w:p w14:paraId="5D22B975" w14:textId="77777777" w:rsidR="004218D3" w:rsidRPr="004218D3" w:rsidRDefault="004218D3" w:rsidP="004218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</w:pPr>
      <w:r w:rsidRPr="004218D3"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  <w:t>общедоступные персональные данные;</w:t>
      </w:r>
    </w:p>
    <w:p w14:paraId="18319B9E" w14:textId="77777777" w:rsidR="004218D3" w:rsidRPr="004218D3" w:rsidRDefault="004218D3" w:rsidP="004218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</w:pPr>
      <w:r w:rsidRPr="004218D3"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  <w:t>специальные персональные данные (кроме биометрических и генетических персональных данных);</w:t>
      </w:r>
    </w:p>
    <w:p w14:paraId="422BB545" w14:textId="77777777" w:rsidR="004218D3" w:rsidRPr="004218D3" w:rsidRDefault="004218D3" w:rsidP="004218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</w:pPr>
      <w:r w:rsidRPr="004218D3"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  <w:t>биометрические и генетические персональные данные;</w:t>
      </w:r>
    </w:p>
    <w:p w14:paraId="21D5ECBD" w14:textId="77777777" w:rsidR="004218D3" w:rsidRPr="004218D3" w:rsidRDefault="004218D3" w:rsidP="004218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</w:pPr>
      <w:r w:rsidRPr="004218D3"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  <w:t>персональные данные, не являющиеся общедоступными или специальными.</w:t>
      </w:r>
    </w:p>
    <w:p w14:paraId="26E7CBE1" w14:textId="77777777" w:rsidR="004218D3" w:rsidRPr="004218D3" w:rsidRDefault="004218D3" w:rsidP="004218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</w:pPr>
      <w:r w:rsidRPr="004218D3"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  <w:t> </w:t>
      </w:r>
    </w:p>
    <w:tbl>
      <w:tblPr>
        <w:tblW w:w="15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0"/>
        <w:gridCol w:w="7650"/>
      </w:tblGrid>
      <w:tr w:rsidR="004218D3" w:rsidRPr="004218D3" w14:paraId="7BF918A4" w14:textId="77777777" w:rsidTr="004218D3"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853994" w14:textId="77777777" w:rsidR="004218D3" w:rsidRPr="004218D3" w:rsidRDefault="004218D3" w:rsidP="004218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ru-BY" w:eastAsia="ru-BY"/>
              </w:rPr>
            </w:pPr>
            <w:r w:rsidRPr="00421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BY" w:eastAsia="ru-BY"/>
              </w:rPr>
              <w:t>Директор</w:t>
            </w: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FE9725" w14:textId="77777777" w:rsidR="004218D3" w:rsidRPr="004218D3" w:rsidRDefault="004218D3" w:rsidP="004218D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ru-BY" w:eastAsia="ru-BY"/>
              </w:rPr>
            </w:pPr>
            <w:proofErr w:type="spellStart"/>
            <w:r w:rsidRPr="00421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BY" w:eastAsia="ru-BY"/>
              </w:rPr>
              <w:t>А.А.Гаев</w:t>
            </w:r>
            <w:proofErr w:type="spellEnd"/>
          </w:p>
        </w:tc>
      </w:tr>
    </w:tbl>
    <w:p w14:paraId="1E33403F" w14:textId="77777777" w:rsidR="004218D3" w:rsidRPr="004218D3" w:rsidRDefault="004218D3" w:rsidP="004218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</w:pPr>
      <w:r w:rsidRPr="004218D3">
        <w:rPr>
          <w:rFonts w:ascii="Times New Roman" w:eastAsia="Times New Roman" w:hAnsi="Times New Roman" w:cs="Times New Roman"/>
          <w:color w:val="000000"/>
          <w:sz w:val="25"/>
          <w:szCs w:val="25"/>
          <w:lang w:val="ru-BY" w:eastAsia="ru-BY"/>
        </w:rPr>
        <w:t> </w:t>
      </w:r>
    </w:p>
    <w:p w14:paraId="51C5AB31" w14:textId="77777777" w:rsidR="008E287B" w:rsidRDefault="008E287B"/>
    <w:sectPr w:rsidR="008E2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D3"/>
    <w:rsid w:val="004218D3"/>
    <w:rsid w:val="008E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2618A"/>
  <w15:chartTrackingRefBased/>
  <w15:docId w15:val="{776BC60E-12DD-4A85-9A94-DF481876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42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4218D3"/>
  </w:style>
  <w:style w:type="character" w:customStyle="1" w:styleId="promulgator">
    <w:name w:val="promulgator"/>
    <w:basedOn w:val="a0"/>
    <w:rsid w:val="004218D3"/>
  </w:style>
  <w:style w:type="paragraph" w:customStyle="1" w:styleId="newncpi">
    <w:name w:val="newncpi"/>
    <w:basedOn w:val="a"/>
    <w:rsid w:val="0042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datepr">
    <w:name w:val="datepr"/>
    <w:basedOn w:val="a0"/>
    <w:rsid w:val="004218D3"/>
  </w:style>
  <w:style w:type="character" w:customStyle="1" w:styleId="number">
    <w:name w:val="number"/>
    <w:basedOn w:val="a0"/>
    <w:rsid w:val="004218D3"/>
  </w:style>
  <w:style w:type="paragraph" w:customStyle="1" w:styleId="titlencpi">
    <w:name w:val="titlencpi"/>
    <w:basedOn w:val="a"/>
    <w:rsid w:val="0042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preamble">
    <w:name w:val="preamble"/>
    <w:basedOn w:val="a"/>
    <w:rsid w:val="0042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styleId="a3">
    <w:name w:val="Hyperlink"/>
    <w:basedOn w:val="a0"/>
    <w:uiPriority w:val="99"/>
    <w:semiHidden/>
    <w:unhideWhenUsed/>
    <w:rsid w:val="004218D3"/>
    <w:rPr>
      <w:color w:val="0000FF"/>
      <w:u w:val="single"/>
    </w:rPr>
  </w:style>
  <w:style w:type="character" w:customStyle="1" w:styleId="post">
    <w:name w:val="post"/>
    <w:basedOn w:val="a0"/>
    <w:rsid w:val="004218D3"/>
  </w:style>
  <w:style w:type="character" w:customStyle="1" w:styleId="pers">
    <w:name w:val="pers"/>
    <w:basedOn w:val="a0"/>
    <w:rsid w:val="00421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6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talonline.by/webnpa/text.asp?RN=P32100422" TargetMode="External"/><Relationship Id="rId4" Type="http://schemas.openxmlformats.org/officeDocument/2006/relationships/hyperlink" Target="https://etalonline.by/webnpa/text.asp?RN=H121000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Кузуро</dc:creator>
  <cp:keywords/>
  <dc:description/>
  <cp:lastModifiedBy>Владимир Кузуро</cp:lastModifiedBy>
  <cp:revision>1</cp:revision>
  <dcterms:created xsi:type="dcterms:W3CDTF">2021-11-26T06:24:00Z</dcterms:created>
  <dcterms:modified xsi:type="dcterms:W3CDTF">2021-11-26T06:25:00Z</dcterms:modified>
</cp:coreProperties>
</file>