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EB56" w14:textId="00F615A4" w:rsidR="00D63809" w:rsidRDefault="00D63809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809">
        <w:rPr>
          <w:rFonts w:ascii="Times New Roman" w:hAnsi="Times New Roman" w:cs="Times New Roman"/>
          <w:sz w:val="28"/>
          <w:szCs w:val="28"/>
        </w:rPr>
        <w:t>Содержание учебной программы ”Безопасность информационных технологий“:</w:t>
      </w:r>
    </w:p>
    <w:p w14:paraId="2E9F6DE0" w14:textId="77777777" w:rsidR="00D63809" w:rsidRDefault="00D63809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BA6E7B" w14:textId="34DB60C3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I</w:t>
      </w:r>
      <w:r w:rsidRPr="001554F8">
        <w:rPr>
          <w:rFonts w:ascii="Times New Roman" w:hAnsi="Times New Roman" w:cs="Times New Roman"/>
          <w:sz w:val="28"/>
          <w:szCs w:val="28"/>
        </w:rPr>
        <w:tab/>
        <w:t>Основы информационной безопасности. Нормативная правовая база</w:t>
      </w:r>
    </w:p>
    <w:p w14:paraId="652D335B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1</w:t>
      </w:r>
      <w:r w:rsidRPr="001554F8">
        <w:rPr>
          <w:rFonts w:ascii="Times New Roman" w:hAnsi="Times New Roman" w:cs="Times New Roman"/>
          <w:sz w:val="28"/>
          <w:szCs w:val="28"/>
        </w:rPr>
        <w:tab/>
        <w:t>Безопасность информационных технологий. Основные понятия, принципы и проблемы</w:t>
      </w:r>
    </w:p>
    <w:p w14:paraId="12181FA0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2</w:t>
      </w:r>
      <w:r w:rsidRPr="001554F8">
        <w:rPr>
          <w:rFonts w:ascii="Times New Roman" w:hAnsi="Times New Roman" w:cs="Times New Roman"/>
          <w:sz w:val="28"/>
          <w:szCs w:val="28"/>
        </w:rPr>
        <w:tab/>
        <w:t>Государственное регулирование деятельности в области обеспечения информационной безопасности</w:t>
      </w:r>
    </w:p>
    <w:p w14:paraId="4281F060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3</w:t>
      </w:r>
      <w:r w:rsidRPr="001554F8">
        <w:rPr>
          <w:rFonts w:ascii="Times New Roman" w:hAnsi="Times New Roman" w:cs="Times New Roman"/>
          <w:sz w:val="28"/>
          <w:szCs w:val="28"/>
        </w:rPr>
        <w:tab/>
        <w:t>Концепция информационной безопасности организации</w:t>
      </w:r>
    </w:p>
    <w:p w14:paraId="0DEF7602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II</w:t>
      </w:r>
      <w:r w:rsidRPr="001554F8">
        <w:rPr>
          <w:rFonts w:ascii="Times New Roman" w:hAnsi="Times New Roman" w:cs="Times New Roman"/>
          <w:sz w:val="28"/>
          <w:szCs w:val="28"/>
        </w:rPr>
        <w:tab/>
        <w:t>Организационно-правовые меры защиты информации</w:t>
      </w:r>
    </w:p>
    <w:p w14:paraId="368EEA1E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1</w:t>
      </w:r>
      <w:r w:rsidRPr="001554F8">
        <w:rPr>
          <w:rFonts w:ascii="Times New Roman" w:hAnsi="Times New Roman" w:cs="Times New Roman"/>
          <w:sz w:val="28"/>
          <w:szCs w:val="28"/>
        </w:rPr>
        <w:tab/>
        <w:t>Организационные методы защиты информации. Создание и поддержание инфраструктуры защиты информации в организации</w:t>
      </w:r>
    </w:p>
    <w:p w14:paraId="23B84E00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2</w:t>
      </w:r>
      <w:r w:rsidRPr="001554F8">
        <w:rPr>
          <w:rFonts w:ascii="Times New Roman" w:hAnsi="Times New Roman" w:cs="Times New Roman"/>
          <w:sz w:val="28"/>
          <w:szCs w:val="28"/>
        </w:rPr>
        <w:tab/>
        <w:t>Разработка и документирование политик информационной безопасности</w:t>
      </w:r>
    </w:p>
    <w:p w14:paraId="70952C51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3</w:t>
      </w:r>
      <w:r w:rsidRPr="001554F8">
        <w:rPr>
          <w:rFonts w:ascii="Times New Roman" w:hAnsi="Times New Roman" w:cs="Times New Roman"/>
          <w:sz w:val="28"/>
          <w:szCs w:val="28"/>
        </w:rPr>
        <w:tab/>
        <w:t>Вопросы повышения надежности</w:t>
      </w:r>
    </w:p>
    <w:p w14:paraId="25D202DC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4</w:t>
      </w:r>
      <w:r w:rsidRPr="001554F8">
        <w:rPr>
          <w:rFonts w:ascii="Times New Roman" w:hAnsi="Times New Roman" w:cs="Times New Roman"/>
          <w:sz w:val="28"/>
          <w:szCs w:val="28"/>
        </w:rPr>
        <w:tab/>
        <w:t>Экспертиза и сертификация продуктов информационных технологий</w:t>
      </w:r>
    </w:p>
    <w:p w14:paraId="04C466E6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5</w:t>
      </w:r>
      <w:r w:rsidRPr="001554F8">
        <w:rPr>
          <w:rFonts w:ascii="Times New Roman" w:hAnsi="Times New Roman" w:cs="Times New Roman"/>
          <w:sz w:val="28"/>
          <w:szCs w:val="28"/>
        </w:rPr>
        <w:tab/>
        <w:t>Организация защиты информации в системах электронного документооборота</w:t>
      </w:r>
    </w:p>
    <w:p w14:paraId="7DAC4923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III</w:t>
      </w:r>
      <w:r w:rsidRPr="001554F8">
        <w:rPr>
          <w:rFonts w:ascii="Times New Roman" w:hAnsi="Times New Roman" w:cs="Times New Roman"/>
          <w:sz w:val="28"/>
          <w:szCs w:val="28"/>
        </w:rPr>
        <w:tab/>
        <w:t>Методологическое обеспечение безопасности информации</w:t>
      </w:r>
    </w:p>
    <w:p w14:paraId="557EBDC6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1</w:t>
      </w:r>
      <w:r w:rsidRPr="001554F8">
        <w:rPr>
          <w:rFonts w:ascii="Times New Roman" w:hAnsi="Times New Roman" w:cs="Times New Roman"/>
          <w:sz w:val="28"/>
          <w:szCs w:val="28"/>
        </w:rPr>
        <w:tab/>
        <w:t>Криптографические методы защиты информации</w:t>
      </w:r>
    </w:p>
    <w:p w14:paraId="7A432AB8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2</w:t>
      </w:r>
      <w:r w:rsidRPr="001554F8">
        <w:rPr>
          <w:rFonts w:ascii="Times New Roman" w:hAnsi="Times New Roman" w:cs="Times New Roman"/>
          <w:sz w:val="28"/>
          <w:szCs w:val="28"/>
        </w:rPr>
        <w:tab/>
        <w:t>Анализ рисков информационных систем</w:t>
      </w:r>
    </w:p>
    <w:p w14:paraId="7DCAD438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IV</w:t>
      </w:r>
      <w:r w:rsidRPr="001554F8">
        <w:rPr>
          <w:rFonts w:ascii="Times New Roman" w:hAnsi="Times New Roman" w:cs="Times New Roman"/>
          <w:sz w:val="28"/>
          <w:szCs w:val="28"/>
        </w:rPr>
        <w:tab/>
        <w:t>Технологическое обеспечение безопасности информации</w:t>
      </w:r>
    </w:p>
    <w:p w14:paraId="693C6074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1</w:t>
      </w:r>
      <w:r w:rsidRPr="001554F8">
        <w:rPr>
          <w:rFonts w:ascii="Times New Roman" w:hAnsi="Times New Roman" w:cs="Times New Roman"/>
          <w:sz w:val="28"/>
          <w:szCs w:val="28"/>
        </w:rPr>
        <w:tab/>
        <w:t>Средства защиты от внутренних нарушителей</w:t>
      </w:r>
    </w:p>
    <w:p w14:paraId="4C4D2293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2</w:t>
      </w:r>
      <w:r w:rsidRPr="001554F8">
        <w:rPr>
          <w:rFonts w:ascii="Times New Roman" w:hAnsi="Times New Roman" w:cs="Times New Roman"/>
          <w:sz w:val="28"/>
          <w:szCs w:val="28"/>
        </w:rPr>
        <w:tab/>
        <w:t>Обеспечение безопасности компьютерных сетей</w:t>
      </w:r>
    </w:p>
    <w:p w14:paraId="4634327A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3</w:t>
      </w:r>
      <w:r w:rsidRPr="001554F8">
        <w:rPr>
          <w:rFonts w:ascii="Times New Roman" w:hAnsi="Times New Roman" w:cs="Times New Roman"/>
          <w:sz w:val="28"/>
          <w:szCs w:val="28"/>
        </w:rPr>
        <w:tab/>
        <w:t>Защита от вредоносных программ</w:t>
      </w:r>
    </w:p>
    <w:p w14:paraId="5B813A53" w14:textId="77777777" w:rsidR="001554F8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4</w:t>
      </w:r>
      <w:r w:rsidRPr="001554F8">
        <w:rPr>
          <w:rFonts w:ascii="Times New Roman" w:hAnsi="Times New Roman" w:cs="Times New Roman"/>
          <w:sz w:val="28"/>
          <w:szCs w:val="28"/>
        </w:rPr>
        <w:tab/>
        <w:t>Безопасность уровня операционных систем (узлов)</w:t>
      </w:r>
    </w:p>
    <w:p w14:paraId="0C01AC00" w14:textId="07A7715A" w:rsidR="003A1F51" w:rsidRPr="001554F8" w:rsidRDefault="001554F8" w:rsidP="001554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4F8">
        <w:rPr>
          <w:rFonts w:ascii="Times New Roman" w:hAnsi="Times New Roman" w:cs="Times New Roman"/>
          <w:sz w:val="28"/>
          <w:szCs w:val="28"/>
        </w:rPr>
        <w:t>5</w:t>
      </w:r>
      <w:r w:rsidRPr="001554F8">
        <w:rPr>
          <w:rFonts w:ascii="Times New Roman" w:hAnsi="Times New Roman" w:cs="Times New Roman"/>
          <w:sz w:val="28"/>
          <w:szCs w:val="28"/>
        </w:rPr>
        <w:tab/>
        <w:t>Безопасность веб-приложений</w:t>
      </w:r>
    </w:p>
    <w:sectPr w:rsidR="003A1F51" w:rsidRPr="0015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88"/>
    <w:rsid w:val="001554F8"/>
    <w:rsid w:val="00186296"/>
    <w:rsid w:val="002F4E88"/>
    <w:rsid w:val="003A1F51"/>
    <w:rsid w:val="00D6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C47D"/>
  <w15:chartTrackingRefBased/>
  <w15:docId w15:val="{5141CD21-C0B0-4AFA-A226-2D7D9BA8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 _</dc:creator>
  <cp:keywords/>
  <dc:description/>
  <cp:lastModifiedBy>Press</cp:lastModifiedBy>
  <cp:revision>2</cp:revision>
  <dcterms:created xsi:type="dcterms:W3CDTF">2022-10-07T13:44:00Z</dcterms:created>
  <dcterms:modified xsi:type="dcterms:W3CDTF">2022-10-07T13:44:00Z</dcterms:modified>
</cp:coreProperties>
</file>